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5E9ED" w14:textId="49503285" w:rsidR="009310DA" w:rsidRPr="00570EE1" w:rsidRDefault="000C0965" w:rsidP="00570EE1">
      <w:pPr>
        <w:pStyle w:val="NoSpacing"/>
        <w:jc w:val="center"/>
        <w:rPr>
          <w:b/>
          <w:bCs/>
        </w:rPr>
      </w:pPr>
      <w:r w:rsidRPr="00570EE1">
        <w:rPr>
          <w:b/>
          <w:bCs/>
        </w:rPr>
        <w:t>CITY OF PARK HILLS</w:t>
      </w:r>
    </w:p>
    <w:p w14:paraId="64D20E1E" w14:textId="01B44784" w:rsidR="000C0965" w:rsidRPr="00570EE1" w:rsidRDefault="000C0965" w:rsidP="00570EE1">
      <w:pPr>
        <w:pStyle w:val="NoSpacing"/>
        <w:jc w:val="center"/>
        <w:rPr>
          <w:b/>
          <w:bCs/>
        </w:rPr>
      </w:pPr>
      <w:r w:rsidRPr="00570EE1">
        <w:rPr>
          <w:b/>
          <w:bCs/>
        </w:rPr>
        <w:t>INFRASTRUCTURE AND PUBLIC WORKS COMMITTEE</w:t>
      </w:r>
    </w:p>
    <w:p w14:paraId="31EBC713" w14:textId="6C3539C2" w:rsidR="000C0965" w:rsidRPr="00570EE1" w:rsidRDefault="000C0965" w:rsidP="00570EE1">
      <w:pPr>
        <w:pStyle w:val="NoSpacing"/>
        <w:jc w:val="center"/>
        <w:rPr>
          <w:b/>
          <w:bCs/>
        </w:rPr>
      </w:pPr>
      <w:r w:rsidRPr="00570EE1">
        <w:rPr>
          <w:b/>
          <w:bCs/>
        </w:rPr>
        <w:t>MINUTES FROM THURSDAY, NOVEMBER 14, 2024 MEETING</w:t>
      </w:r>
    </w:p>
    <w:p w14:paraId="0019CE9D" w14:textId="77777777" w:rsidR="000C0965" w:rsidRDefault="000C0965" w:rsidP="000C0965">
      <w:pPr>
        <w:pStyle w:val="NoSpacing"/>
      </w:pPr>
    </w:p>
    <w:p w14:paraId="2C385803" w14:textId="66EC7C79" w:rsidR="000C0965" w:rsidRDefault="000C0965" w:rsidP="000C0965">
      <w:pPr>
        <w:pStyle w:val="NoSpacing"/>
      </w:pPr>
      <w:r w:rsidRPr="00570EE1">
        <w:rPr>
          <w:b/>
          <w:bCs/>
        </w:rPr>
        <w:t>Present:</w:t>
      </w:r>
      <w:r>
        <w:t xml:space="preserve"> Councilmen Steve Elkins and Joe Shields, Public Works Director Dan Von</w:t>
      </w:r>
      <w:r w:rsidR="00570EE1">
        <w:t xml:space="preserve"> </w:t>
      </w:r>
      <w:r>
        <w:t xml:space="preserve">Handorf, Committee member </w:t>
      </w:r>
      <w:r w:rsidR="00570EE1">
        <w:t>Jim Jenkins</w:t>
      </w:r>
    </w:p>
    <w:p w14:paraId="0C945DD7" w14:textId="41D80741" w:rsidR="000C0965" w:rsidRDefault="000C0965" w:rsidP="000C0965">
      <w:pPr>
        <w:pStyle w:val="NoSpacing"/>
      </w:pPr>
      <w:r w:rsidRPr="00570EE1">
        <w:rPr>
          <w:b/>
          <w:bCs/>
        </w:rPr>
        <w:t>Absent:</w:t>
      </w:r>
      <w:r>
        <w:t xml:space="preserve"> Councilwoman Pam Spoor, Committee member Greg Claypool</w:t>
      </w:r>
    </w:p>
    <w:p w14:paraId="37659837" w14:textId="77777777" w:rsidR="000C0965" w:rsidRDefault="000C0965" w:rsidP="000C0965">
      <w:pPr>
        <w:pStyle w:val="NoSpacing"/>
      </w:pPr>
    </w:p>
    <w:p w14:paraId="7B83D9B9" w14:textId="3F998603" w:rsidR="000C0965" w:rsidRDefault="000C0965" w:rsidP="000C0965">
      <w:pPr>
        <w:pStyle w:val="NoSpacing"/>
      </w:pPr>
      <w:r>
        <w:t xml:space="preserve">This meeting of the Committee was designed to provide an overview of Infrastructure and Public Works </w:t>
      </w:r>
      <w:r w:rsidR="00017739">
        <w:t>projects and suggestions for the new Committee that will take over in January 2025.</w:t>
      </w:r>
    </w:p>
    <w:p w14:paraId="29EAAC74" w14:textId="77777777" w:rsidR="00017739" w:rsidRDefault="00017739" w:rsidP="000C0965">
      <w:pPr>
        <w:pStyle w:val="NoSpacing"/>
      </w:pPr>
    </w:p>
    <w:p w14:paraId="6DD704C1" w14:textId="548C6FD4" w:rsidR="00017739" w:rsidRPr="00017739" w:rsidRDefault="00017739" w:rsidP="00017739">
      <w:pPr>
        <w:pStyle w:val="NoSpacing"/>
        <w:rPr>
          <w:b/>
          <w:bCs/>
        </w:rPr>
      </w:pPr>
      <w:r w:rsidRPr="00017739">
        <w:rPr>
          <w:b/>
          <w:bCs/>
        </w:rPr>
        <w:t>1. Cross-over sidewalks</w:t>
      </w:r>
    </w:p>
    <w:p w14:paraId="7F0C8230" w14:textId="5F110D3D" w:rsidR="00017739" w:rsidRDefault="00017739" w:rsidP="00017739">
      <w:pPr>
        <w:pStyle w:val="NoSpacing"/>
      </w:pPr>
      <w:r>
        <w:t>The Committee has recently added these sidewalks to its scope. Mr. Von</w:t>
      </w:r>
      <w:r w:rsidR="00FB50FA">
        <w:t xml:space="preserve"> </w:t>
      </w:r>
      <w:r>
        <w:t>Handorf is in the process of evaluating the sidewalks (see list below) in order for the Committee to make budget recommendations for any needed repairs and upgrades.</w:t>
      </w:r>
    </w:p>
    <w:p w14:paraId="3BD3910B" w14:textId="522B0CB3" w:rsidR="00017739" w:rsidRDefault="00017739" w:rsidP="00017739">
      <w:pPr>
        <w:pStyle w:val="NoSpacing"/>
        <w:numPr>
          <w:ilvl w:val="0"/>
          <w:numId w:val="2"/>
        </w:numPr>
      </w:pPr>
      <w:r>
        <w:t>Amsterdam to Alhambra</w:t>
      </w:r>
    </w:p>
    <w:p w14:paraId="1F12386E" w14:textId="3712C8E5" w:rsidR="00017739" w:rsidRDefault="00017739" w:rsidP="00017739">
      <w:pPr>
        <w:pStyle w:val="NoSpacing"/>
        <w:numPr>
          <w:ilvl w:val="0"/>
          <w:numId w:val="2"/>
        </w:numPr>
      </w:pPr>
      <w:r>
        <w:t>Old State to Amsterdam</w:t>
      </w:r>
    </w:p>
    <w:p w14:paraId="4ECBADA6" w14:textId="486D967B" w:rsidR="00017739" w:rsidRDefault="00017739" w:rsidP="00017739">
      <w:pPr>
        <w:pStyle w:val="NoSpacing"/>
        <w:numPr>
          <w:ilvl w:val="0"/>
          <w:numId w:val="2"/>
        </w:numPr>
      </w:pPr>
      <w:r>
        <w:t>Upper Lawton to Lower Lawton</w:t>
      </w:r>
    </w:p>
    <w:p w14:paraId="480B4A77" w14:textId="3D86FE5A" w:rsidR="00017739" w:rsidRDefault="00017739" w:rsidP="00017739">
      <w:pPr>
        <w:pStyle w:val="NoSpacing"/>
        <w:numPr>
          <w:ilvl w:val="0"/>
          <w:numId w:val="2"/>
        </w:numPr>
      </w:pPr>
      <w:r>
        <w:t>Audubon to Upper Audubon</w:t>
      </w:r>
    </w:p>
    <w:p w14:paraId="54B55F90" w14:textId="77777777" w:rsidR="00017739" w:rsidRDefault="00017739" w:rsidP="00017739">
      <w:pPr>
        <w:pStyle w:val="NoSpacing"/>
      </w:pPr>
    </w:p>
    <w:p w14:paraId="61670951" w14:textId="37896250" w:rsidR="00017739" w:rsidRPr="00017739" w:rsidRDefault="00017739" w:rsidP="00017739">
      <w:pPr>
        <w:pStyle w:val="NoSpacing"/>
        <w:rPr>
          <w:b/>
          <w:bCs/>
        </w:rPr>
      </w:pPr>
      <w:r w:rsidRPr="00017739">
        <w:rPr>
          <w:b/>
          <w:bCs/>
        </w:rPr>
        <w:t>2. Ditch/swale on Dixie Highway at North Arlington</w:t>
      </w:r>
    </w:p>
    <w:p w14:paraId="7155B79E" w14:textId="3B930849" w:rsidR="00017739" w:rsidRDefault="00017739" w:rsidP="00017739">
      <w:pPr>
        <w:pStyle w:val="NoSpacing"/>
      </w:pPr>
      <w:r>
        <w:t>Mayor Zembrodt has been in contact with both the State of Kentucky and TANK to address this issue.</w:t>
      </w:r>
    </w:p>
    <w:p w14:paraId="42C72B1E" w14:textId="77777777" w:rsidR="00017739" w:rsidRDefault="00017739" w:rsidP="00017739">
      <w:pPr>
        <w:pStyle w:val="NoSpacing"/>
      </w:pPr>
    </w:p>
    <w:p w14:paraId="0F2D7BC9" w14:textId="2404806E" w:rsidR="00017739" w:rsidRPr="00017739" w:rsidRDefault="00017739" w:rsidP="00017739">
      <w:pPr>
        <w:pStyle w:val="NoSpacing"/>
        <w:rPr>
          <w:b/>
          <w:bCs/>
        </w:rPr>
      </w:pPr>
      <w:r w:rsidRPr="00017739">
        <w:rPr>
          <w:b/>
          <w:bCs/>
        </w:rPr>
        <w:t>3. North Arlington sidewalk from Hamilton to Old State</w:t>
      </w:r>
    </w:p>
    <w:p w14:paraId="6671CE0F" w14:textId="33823D16" w:rsidR="00017739" w:rsidRDefault="00017739" w:rsidP="00017739">
      <w:pPr>
        <w:pStyle w:val="NoSpacing"/>
      </w:pPr>
      <w:r>
        <w:t>It is the current Committee’s recommendation to pursue the option of painting a pedestrian lane on North Arlington and installing proper signage. The incoming Committee, though, will make the final decision.</w:t>
      </w:r>
    </w:p>
    <w:p w14:paraId="6D693A5D" w14:textId="77777777" w:rsidR="00017739" w:rsidRDefault="00017739" w:rsidP="00017739">
      <w:pPr>
        <w:pStyle w:val="NoSpacing"/>
      </w:pPr>
    </w:p>
    <w:p w14:paraId="4EDAF032" w14:textId="1A654402" w:rsidR="00017739" w:rsidRPr="00017739" w:rsidRDefault="00017739" w:rsidP="00017739">
      <w:pPr>
        <w:pStyle w:val="NoSpacing"/>
        <w:rPr>
          <w:b/>
          <w:bCs/>
        </w:rPr>
      </w:pPr>
      <w:r w:rsidRPr="00017739">
        <w:rPr>
          <w:b/>
          <w:bCs/>
        </w:rPr>
        <w:t>4. Amsterdam road deep-fix</w:t>
      </w:r>
    </w:p>
    <w:p w14:paraId="1835E187" w14:textId="7B5AA0D3" w:rsidR="00017739" w:rsidRDefault="00017739" w:rsidP="00017739">
      <w:pPr>
        <w:pStyle w:val="NoSpacing"/>
      </w:pPr>
      <w:r>
        <w:t>The surveying for this project is complete, and utility work is slated to begin in 2025.</w:t>
      </w:r>
    </w:p>
    <w:p w14:paraId="39362ABA" w14:textId="77777777" w:rsidR="00017739" w:rsidRDefault="00017739" w:rsidP="00017739">
      <w:pPr>
        <w:pStyle w:val="NoSpacing"/>
      </w:pPr>
    </w:p>
    <w:p w14:paraId="41CFE95C" w14:textId="72D56171" w:rsidR="00017739" w:rsidRPr="00837CD1" w:rsidRDefault="00017739" w:rsidP="00017739">
      <w:pPr>
        <w:pStyle w:val="NoSpacing"/>
        <w:rPr>
          <w:b/>
          <w:bCs/>
        </w:rPr>
      </w:pPr>
      <w:r w:rsidRPr="00837CD1">
        <w:rPr>
          <w:b/>
          <w:bCs/>
        </w:rPr>
        <w:t>5. Traffic counts</w:t>
      </w:r>
    </w:p>
    <w:p w14:paraId="73B40F08" w14:textId="066E451F" w:rsidR="00017739" w:rsidRDefault="00017739" w:rsidP="00017739">
      <w:pPr>
        <w:pStyle w:val="NoSpacing"/>
      </w:pPr>
      <w:r>
        <w:t xml:space="preserve">The current Committee has assembled a variety of traffic counts for roads throughout the City. It is recommended that the incoming Committee evaluate how this data can be </w:t>
      </w:r>
      <w:r w:rsidR="00837CD1">
        <w:t>folded into an actionable document – and combined with counts provided by Police Chief Stanley – to provide guidance in developing the City’s road maintenance budget.</w:t>
      </w:r>
    </w:p>
    <w:p w14:paraId="740E2933" w14:textId="77777777" w:rsidR="00837CD1" w:rsidRDefault="00837CD1" w:rsidP="00017739">
      <w:pPr>
        <w:pStyle w:val="NoSpacing"/>
      </w:pPr>
    </w:p>
    <w:p w14:paraId="2BB444A5" w14:textId="126D08B3" w:rsidR="00837CD1" w:rsidRPr="00837CD1" w:rsidRDefault="00837CD1" w:rsidP="00017739">
      <w:pPr>
        <w:pStyle w:val="NoSpacing"/>
        <w:rPr>
          <w:b/>
          <w:bCs/>
        </w:rPr>
      </w:pPr>
      <w:r w:rsidRPr="00837CD1">
        <w:rPr>
          <w:b/>
          <w:bCs/>
        </w:rPr>
        <w:t>6. City-wide traffic calming plan</w:t>
      </w:r>
    </w:p>
    <w:p w14:paraId="451C99F3" w14:textId="049C2D5C" w:rsidR="00837CD1" w:rsidRDefault="00837CD1" w:rsidP="00017739">
      <w:pPr>
        <w:pStyle w:val="NoSpacing"/>
      </w:pPr>
      <w:r>
        <w:t>Pedestrian safety continues to be one of the major issues of interest to residents. While the current Committee had many discussions about specific needs on specific streets, the incoming Committee may want to pursue this as a city-wide plan.</w:t>
      </w:r>
    </w:p>
    <w:p w14:paraId="5F459ECA" w14:textId="77777777" w:rsidR="00837CD1" w:rsidRDefault="00837CD1" w:rsidP="00017739">
      <w:pPr>
        <w:pStyle w:val="NoSpacing"/>
      </w:pPr>
    </w:p>
    <w:p w14:paraId="761028B8" w14:textId="750608E9" w:rsidR="00837CD1" w:rsidRPr="00837CD1" w:rsidRDefault="00837CD1" w:rsidP="00017739">
      <w:pPr>
        <w:pStyle w:val="NoSpacing"/>
        <w:rPr>
          <w:b/>
          <w:bCs/>
        </w:rPr>
      </w:pPr>
      <w:r w:rsidRPr="00837CD1">
        <w:rPr>
          <w:b/>
          <w:bCs/>
        </w:rPr>
        <w:t>7. Brent Spence Bridge</w:t>
      </w:r>
    </w:p>
    <w:p w14:paraId="65ADC3E3" w14:textId="79444D36" w:rsidR="00837CD1" w:rsidRDefault="00837CD1" w:rsidP="00017739">
      <w:pPr>
        <w:pStyle w:val="NoSpacing"/>
      </w:pPr>
      <w:r>
        <w:t>Stacee Hans with the Kentucky Transportation Cabinet – the project manager for the Brent Spence Bridge project – has requested that Mayor Zembrodt be the City’s main point of contact for all issues related to this project. Still, in the incoming Committee can expect to play a role in ensuring that this project does not have a negative impact on the City through increased traffic and wear-and-tear on City streets.</w:t>
      </w:r>
    </w:p>
    <w:sectPr w:rsidR="00837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939CE"/>
    <w:multiLevelType w:val="hybridMultilevel"/>
    <w:tmpl w:val="BF5E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2E05F1"/>
    <w:multiLevelType w:val="hybridMultilevel"/>
    <w:tmpl w:val="239A4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704928">
    <w:abstractNumId w:val="1"/>
  </w:num>
  <w:num w:numId="2" w16cid:durableId="214199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65"/>
    <w:rsid w:val="00017739"/>
    <w:rsid w:val="000C0965"/>
    <w:rsid w:val="002200FA"/>
    <w:rsid w:val="00285412"/>
    <w:rsid w:val="00297835"/>
    <w:rsid w:val="0050766B"/>
    <w:rsid w:val="00570EE1"/>
    <w:rsid w:val="00837CD1"/>
    <w:rsid w:val="009310DA"/>
    <w:rsid w:val="00A8133D"/>
    <w:rsid w:val="00D91654"/>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275B"/>
  <w15:chartTrackingRefBased/>
  <w15:docId w15:val="{1CD00FC8-1631-4C9A-B0AD-FF3B1247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9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9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09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09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096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096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096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96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9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09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09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09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09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09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09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96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9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C0965"/>
    <w:pPr>
      <w:spacing w:before="160"/>
      <w:jc w:val="center"/>
    </w:pPr>
    <w:rPr>
      <w:i/>
      <w:iCs/>
      <w:color w:val="404040" w:themeColor="text1" w:themeTint="BF"/>
    </w:rPr>
  </w:style>
  <w:style w:type="character" w:customStyle="1" w:styleId="QuoteChar">
    <w:name w:val="Quote Char"/>
    <w:basedOn w:val="DefaultParagraphFont"/>
    <w:link w:val="Quote"/>
    <w:uiPriority w:val="29"/>
    <w:rsid w:val="000C0965"/>
    <w:rPr>
      <w:i/>
      <w:iCs/>
      <w:color w:val="404040" w:themeColor="text1" w:themeTint="BF"/>
    </w:rPr>
  </w:style>
  <w:style w:type="paragraph" w:styleId="ListParagraph">
    <w:name w:val="List Paragraph"/>
    <w:basedOn w:val="Normal"/>
    <w:uiPriority w:val="34"/>
    <w:qFormat/>
    <w:rsid w:val="000C0965"/>
    <w:pPr>
      <w:ind w:left="720"/>
      <w:contextualSpacing/>
    </w:pPr>
  </w:style>
  <w:style w:type="character" w:styleId="IntenseEmphasis">
    <w:name w:val="Intense Emphasis"/>
    <w:basedOn w:val="DefaultParagraphFont"/>
    <w:uiPriority w:val="21"/>
    <w:qFormat/>
    <w:rsid w:val="000C0965"/>
    <w:rPr>
      <w:i/>
      <w:iCs/>
      <w:color w:val="0F4761" w:themeColor="accent1" w:themeShade="BF"/>
    </w:rPr>
  </w:style>
  <w:style w:type="paragraph" w:styleId="IntenseQuote">
    <w:name w:val="Intense Quote"/>
    <w:basedOn w:val="Normal"/>
    <w:next w:val="Normal"/>
    <w:link w:val="IntenseQuoteChar"/>
    <w:uiPriority w:val="30"/>
    <w:qFormat/>
    <w:rsid w:val="000C0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965"/>
    <w:rPr>
      <w:i/>
      <w:iCs/>
      <w:color w:val="0F4761" w:themeColor="accent1" w:themeShade="BF"/>
    </w:rPr>
  </w:style>
  <w:style w:type="character" w:styleId="IntenseReference">
    <w:name w:val="Intense Reference"/>
    <w:basedOn w:val="DefaultParagraphFont"/>
    <w:uiPriority w:val="32"/>
    <w:qFormat/>
    <w:rsid w:val="000C0965"/>
    <w:rPr>
      <w:b/>
      <w:bCs/>
      <w:smallCaps/>
      <w:color w:val="0F4761" w:themeColor="accent1" w:themeShade="BF"/>
      <w:spacing w:val="5"/>
    </w:rPr>
  </w:style>
  <w:style w:type="paragraph" w:styleId="NoSpacing">
    <w:name w:val="No Spacing"/>
    <w:uiPriority w:val="1"/>
    <w:qFormat/>
    <w:rsid w:val="000C096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Shields</dc:creator>
  <cp:keywords/>
  <dc:description/>
  <cp:lastModifiedBy>Julie Alig</cp:lastModifiedBy>
  <cp:revision>2</cp:revision>
  <dcterms:created xsi:type="dcterms:W3CDTF">2024-12-12T14:12:00Z</dcterms:created>
  <dcterms:modified xsi:type="dcterms:W3CDTF">2024-12-12T14:12:00Z</dcterms:modified>
</cp:coreProperties>
</file>